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83" w:rsidRPr="00805DE0" w:rsidRDefault="00893083" w:rsidP="00893083">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14:anchorId="548DC884" wp14:editId="5E52400D">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893083" w:rsidRPr="00805DE0" w:rsidRDefault="00893083" w:rsidP="00893083">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893083" w:rsidRPr="00805DE0" w:rsidRDefault="00893083" w:rsidP="00893083">
      <w:pPr>
        <w:spacing w:after="0" w:line="240" w:lineRule="auto"/>
        <w:ind w:right="474"/>
        <w:rPr>
          <w:rFonts w:asciiTheme="minorHAnsi" w:hAnsiTheme="minorHAnsi"/>
          <w:b/>
          <w:sz w:val="16"/>
          <w:szCs w:val="16"/>
        </w:rPr>
      </w:pPr>
    </w:p>
    <w:p w:rsidR="00893083" w:rsidRPr="0003350E" w:rsidRDefault="00893083" w:rsidP="00893083">
      <w:pPr>
        <w:spacing w:after="0" w:line="240" w:lineRule="auto"/>
        <w:ind w:right="474"/>
        <w:jc w:val="center"/>
        <w:rPr>
          <w:rFonts w:asciiTheme="minorHAnsi" w:hAnsiTheme="minorHAnsi"/>
          <w:b/>
          <w:sz w:val="16"/>
          <w:szCs w:val="16"/>
        </w:rPr>
      </w:pPr>
    </w:p>
    <w:p w:rsidR="00893083" w:rsidRPr="00805DE0" w:rsidRDefault="00893083" w:rsidP="00893083">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893083" w:rsidRDefault="008A6C37" w:rsidP="00893083">
      <w:pPr>
        <w:tabs>
          <w:tab w:val="left" w:pos="5311"/>
        </w:tabs>
        <w:spacing w:before="80" w:after="0" w:line="240" w:lineRule="auto"/>
        <w:ind w:left="360" w:right="474"/>
        <w:jc w:val="center"/>
        <w:rPr>
          <w:rFonts w:asciiTheme="minorHAnsi" w:hAnsiTheme="minorHAnsi"/>
          <w:b/>
        </w:rPr>
      </w:pPr>
      <w:r>
        <w:rPr>
          <w:rFonts w:asciiTheme="minorHAnsi" w:hAnsiTheme="minorHAnsi"/>
          <w:b/>
        </w:rPr>
        <w:t>Thursday July 13</w:t>
      </w:r>
      <w:r w:rsidR="00893083">
        <w:rPr>
          <w:rFonts w:asciiTheme="minorHAnsi" w:hAnsiTheme="minorHAnsi"/>
          <w:b/>
        </w:rPr>
        <w:t>, 2017 Ramada Silver Bridge- 5:30</w:t>
      </w:r>
      <w:r w:rsidR="00893083" w:rsidRPr="00805DE0">
        <w:rPr>
          <w:rFonts w:asciiTheme="minorHAnsi" w:hAnsiTheme="minorHAnsi"/>
          <w:b/>
        </w:rPr>
        <w:t xml:space="preserve"> pm</w:t>
      </w:r>
    </w:p>
    <w:p w:rsidR="00893083" w:rsidRPr="00805DE0" w:rsidRDefault="00893083" w:rsidP="00893083">
      <w:pPr>
        <w:spacing w:before="80" w:after="0" w:line="240" w:lineRule="auto"/>
        <w:ind w:right="474"/>
        <w:jc w:val="center"/>
        <w:rPr>
          <w:rFonts w:asciiTheme="minorHAnsi" w:hAnsiTheme="minorHAnsi"/>
          <w:b/>
        </w:rPr>
      </w:pPr>
    </w:p>
    <w:p w:rsidR="00893083" w:rsidRDefault="00893083" w:rsidP="00893083">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5F6847">
        <w:rPr>
          <w:rFonts w:asciiTheme="minorHAnsi" w:hAnsiTheme="minorHAnsi"/>
        </w:rPr>
        <w:t xml:space="preserve"> </w:t>
      </w:r>
      <w:r>
        <w:rPr>
          <w:rFonts w:asciiTheme="minorHAnsi" w:hAnsiTheme="minorHAnsi"/>
        </w:rPr>
        <w:t>Rob Hutchins</w:t>
      </w:r>
      <w:r w:rsidRPr="00805DE0">
        <w:rPr>
          <w:rFonts w:asciiTheme="minorHAnsi" w:hAnsiTheme="minorHAnsi"/>
        </w:rPr>
        <w:t xml:space="preserve"> </w:t>
      </w:r>
      <w:r>
        <w:rPr>
          <w:rFonts w:asciiTheme="minorHAnsi" w:hAnsiTheme="minorHAnsi"/>
        </w:rPr>
        <w:t xml:space="preserve">Chair, </w:t>
      </w:r>
      <w:r w:rsidRPr="00805DE0">
        <w:rPr>
          <w:rFonts w:asciiTheme="minorHAnsi" w:hAnsiTheme="minorHAnsi"/>
        </w:rPr>
        <w:t>Denise Williams</w:t>
      </w:r>
      <w:r>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 Melie De Champlain,</w:t>
      </w:r>
      <w:r w:rsidRPr="00AC332F">
        <w:rPr>
          <w:rFonts w:asciiTheme="minorHAnsi" w:hAnsiTheme="minorHAnsi"/>
        </w:rPr>
        <w:t xml:space="preserve"> </w:t>
      </w:r>
      <w:r>
        <w:rPr>
          <w:rFonts w:asciiTheme="minorHAnsi" w:hAnsiTheme="minorHAnsi"/>
        </w:rPr>
        <w:t>Robin Routledge,</w:t>
      </w:r>
      <w:r w:rsidRPr="007F73B3">
        <w:rPr>
          <w:rFonts w:asciiTheme="minorHAnsi" w:hAnsiTheme="minorHAnsi"/>
        </w:rPr>
        <w:t xml:space="preserve"> </w:t>
      </w:r>
      <w:r>
        <w:rPr>
          <w:rFonts w:asciiTheme="minorHAnsi" w:hAnsiTheme="minorHAnsi"/>
        </w:rPr>
        <w:t xml:space="preserve">Kate Marsh, Gretchen Hartley, Jennifer Yee Fairweather, </w:t>
      </w:r>
      <w:r w:rsidRPr="00227D23">
        <w:rPr>
          <w:rFonts w:asciiTheme="minorHAnsi" w:hAnsiTheme="minorHAnsi"/>
        </w:rPr>
        <w:t>Leslie</w:t>
      </w:r>
      <w:r>
        <w:rPr>
          <w:rFonts w:asciiTheme="minorHAnsi" w:hAnsiTheme="minorHAnsi"/>
        </w:rPr>
        <w:t xml:space="preserve"> Welin,</w:t>
      </w:r>
      <w:r w:rsidRPr="008A68F7">
        <w:rPr>
          <w:rFonts w:asciiTheme="minorHAnsi" w:hAnsiTheme="minorHAnsi"/>
        </w:rPr>
        <w:t xml:space="preserve"> </w:t>
      </w:r>
      <w:r>
        <w:rPr>
          <w:rFonts w:asciiTheme="minorHAnsi" w:hAnsiTheme="minorHAnsi"/>
        </w:rPr>
        <w:t>Diane Pope,</w:t>
      </w:r>
      <w:r w:rsidRPr="005E42BD">
        <w:rPr>
          <w:rFonts w:asciiTheme="minorHAnsi" w:hAnsiTheme="minorHAnsi"/>
        </w:rPr>
        <w:t xml:space="preserve"> </w:t>
      </w:r>
      <w:r>
        <w:rPr>
          <w:rFonts w:asciiTheme="minorHAnsi" w:hAnsiTheme="minorHAnsi"/>
        </w:rPr>
        <w:t>Sheila Service,</w:t>
      </w:r>
      <w:r w:rsidRPr="00555EF0">
        <w:rPr>
          <w:rFonts w:asciiTheme="minorHAnsi" w:hAnsiTheme="minorHAnsi"/>
        </w:rPr>
        <w:t xml:space="preserve"> </w:t>
      </w:r>
      <w:r w:rsidRPr="00990BC9">
        <w:rPr>
          <w:rFonts w:asciiTheme="minorHAnsi" w:hAnsiTheme="minorHAnsi"/>
        </w:rPr>
        <w:t>Jan</w:t>
      </w:r>
      <w:r>
        <w:rPr>
          <w:rFonts w:asciiTheme="minorHAnsi" w:hAnsiTheme="minorHAnsi"/>
        </w:rPr>
        <w:t xml:space="preserve"> Tatlock,</w:t>
      </w:r>
      <w:r w:rsidRPr="00555EF0">
        <w:rPr>
          <w:rFonts w:asciiTheme="minorHAnsi" w:hAnsiTheme="minorHAnsi"/>
        </w:rPr>
        <w:t xml:space="preserve"> </w:t>
      </w:r>
      <w:r>
        <w:rPr>
          <w:rFonts w:asciiTheme="minorHAnsi" w:hAnsiTheme="minorHAnsi"/>
        </w:rPr>
        <w:t>Jane Hope,</w:t>
      </w:r>
      <w:r w:rsidRPr="006A7B47">
        <w:rPr>
          <w:rFonts w:asciiTheme="minorHAnsi" w:hAnsiTheme="minorHAnsi"/>
        </w:rPr>
        <w:t xml:space="preserve"> </w:t>
      </w:r>
      <w:r>
        <w:rPr>
          <w:rFonts w:asciiTheme="minorHAnsi" w:hAnsiTheme="minorHAnsi"/>
        </w:rPr>
        <w:t>Valorie Masuda,</w:t>
      </w:r>
      <w:r w:rsidRPr="005D4CE0">
        <w:rPr>
          <w:rFonts w:asciiTheme="minorHAnsi" w:hAnsiTheme="minorHAnsi"/>
        </w:rPr>
        <w:t xml:space="preserve"> </w:t>
      </w:r>
      <w:r>
        <w:rPr>
          <w:rFonts w:asciiTheme="minorHAnsi" w:hAnsiTheme="minorHAnsi"/>
        </w:rPr>
        <w:t>John Elzinga, Joyce</w:t>
      </w:r>
      <w:r w:rsidR="004A1230">
        <w:rPr>
          <w:rFonts w:asciiTheme="minorHAnsi" w:hAnsiTheme="minorHAnsi"/>
        </w:rPr>
        <w:t xml:space="preserve"> Behnsen, Bob Day, </w:t>
      </w:r>
      <w:r w:rsidR="004A1230">
        <w:rPr>
          <w:rFonts w:asciiTheme="minorHAnsi" w:hAnsiTheme="minorHAnsi"/>
        </w:rPr>
        <w:t>Terri Dame,</w:t>
      </w:r>
      <w:r w:rsidR="004A1230" w:rsidRPr="004A1230">
        <w:rPr>
          <w:rFonts w:asciiTheme="minorHAnsi" w:hAnsiTheme="minorHAnsi"/>
        </w:rPr>
        <w:t xml:space="preserve"> </w:t>
      </w:r>
      <w:r w:rsidR="004A1230">
        <w:rPr>
          <w:rFonts w:asciiTheme="minorHAnsi" w:hAnsiTheme="minorHAnsi"/>
        </w:rPr>
        <w:t>Rhoda Taylor,</w:t>
      </w:r>
      <w:r w:rsidR="004A1230" w:rsidRPr="00D8565D">
        <w:rPr>
          <w:rFonts w:asciiTheme="minorHAnsi" w:hAnsiTheme="minorHAnsi"/>
        </w:rPr>
        <w:t xml:space="preserve"> </w:t>
      </w:r>
      <w:r w:rsidR="004A1230" w:rsidRPr="002E3B62">
        <w:rPr>
          <w:rFonts w:asciiTheme="minorHAnsi" w:hAnsiTheme="minorHAnsi"/>
        </w:rPr>
        <w:t>Robert</w:t>
      </w:r>
      <w:r w:rsidR="004A1230" w:rsidRPr="00805DE0">
        <w:rPr>
          <w:rFonts w:asciiTheme="minorHAnsi" w:hAnsiTheme="minorHAnsi"/>
        </w:rPr>
        <w:t xml:space="preserve"> Calnan</w:t>
      </w:r>
      <w:r w:rsidR="004A1230">
        <w:rPr>
          <w:rFonts w:asciiTheme="minorHAnsi" w:hAnsiTheme="minorHAnsi"/>
        </w:rPr>
        <w:t>,</w:t>
      </w:r>
      <w:r w:rsidR="004A1230" w:rsidRPr="00D8565D">
        <w:rPr>
          <w:rFonts w:asciiTheme="minorHAnsi" w:hAnsiTheme="minorHAnsi"/>
        </w:rPr>
        <w:t xml:space="preserve"> </w:t>
      </w:r>
      <w:r w:rsidR="004A1230">
        <w:rPr>
          <w:rFonts w:asciiTheme="minorHAnsi" w:hAnsiTheme="minorHAnsi"/>
        </w:rPr>
        <w:t>James Tousignant</w:t>
      </w:r>
      <w:r w:rsidR="004A1230" w:rsidRPr="006A7B47">
        <w:rPr>
          <w:rFonts w:asciiTheme="minorHAnsi" w:hAnsiTheme="minorHAnsi"/>
        </w:rPr>
        <w:t>,</w:t>
      </w:r>
      <w:r w:rsidR="004A1230">
        <w:rPr>
          <w:rFonts w:asciiTheme="minorHAnsi" w:hAnsiTheme="minorHAnsi"/>
        </w:rPr>
        <w:t xml:space="preserve"> Faye Gilbert</w:t>
      </w:r>
    </w:p>
    <w:p w:rsidR="00893083" w:rsidRPr="00805DE0" w:rsidRDefault="00893083" w:rsidP="00893083">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David Robertson, Amy Trippe Brophy, Alice Gelpke</w:t>
      </w:r>
      <w:r w:rsidRPr="005902EE">
        <w:rPr>
          <w:rFonts w:asciiTheme="minorHAnsi" w:hAnsiTheme="minorHAnsi"/>
        </w:rPr>
        <w:t>,</w:t>
      </w:r>
      <w:r w:rsidRPr="00E739D6">
        <w:rPr>
          <w:rFonts w:asciiTheme="minorHAnsi" w:hAnsiTheme="minorHAnsi"/>
        </w:rPr>
        <w:t xml:space="preserve"> </w:t>
      </w:r>
      <w:r w:rsidRPr="00955E94">
        <w:rPr>
          <w:rFonts w:asciiTheme="minorHAnsi" w:hAnsiTheme="minorHAnsi"/>
        </w:rPr>
        <w:t>Dave</w:t>
      </w:r>
      <w:r>
        <w:rPr>
          <w:rFonts w:asciiTheme="minorHAnsi" w:hAnsiTheme="minorHAnsi"/>
        </w:rPr>
        <w:t xml:space="preserve"> Ehle,</w:t>
      </w:r>
      <w:r w:rsidRPr="005E42BD">
        <w:rPr>
          <w:rFonts w:asciiTheme="minorHAnsi" w:hAnsiTheme="minorHAnsi"/>
        </w:rPr>
        <w:t xml:space="preserve"> </w:t>
      </w:r>
      <w:r>
        <w:rPr>
          <w:rFonts w:asciiTheme="minorHAnsi" w:hAnsiTheme="minorHAnsi"/>
        </w:rPr>
        <w:t>Chris Hall,</w:t>
      </w:r>
      <w:r w:rsidRPr="005D4CE0">
        <w:rPr>
          <w:rFonts w:asciiTheme="minorHAnsi" w:hAnsiTheme="minorHAnsi"/>
        </w:rPr>
        <w:t xml:space="preserve"> </w:t>
      </w:r>
      <w:r>
        <w:rPr>
          <w:rFonts w:asciiTheme="minorHAnsi" w:hAnsiTheme="minorHAnsi"/>
        </w:rPr>
        <w:t>Linda Roseneck</w:t>
      </w:r>
      <w:r w:rsidRPr="00893083">
        <w:rPr>
          <w:rFonts w:asciiTheme="minorHAnsi" w:hAnsiTheme="minorHAnsi"/>
        </w:rPr>
        <w:t xml:space="preserve"> </w:t>
      </w:r>
      <w:r>
        <w:rPr>
          <w:rFonts w:asciiTheme="minorHAnsi" w:hAnsiTheme="minorHAnsi"/>
        </w:rPr>
        <w:t>Aimee Sherwood</w:t>
      </w:r>
      <w:r w:rsidRPr="00893083">
        <w:rPr>
          <w:rFonts w:asciiTheme="minorHAnsi" w:hAnsiTheme="minorHAnsi"/>
        </w:rPr>
        <w:t xml:space="preserve"> </w:t>
      </w:r>
      <w:r>
        <w:rPr>
          <w:rFonts w:asciiTheme="minorHAnsi" w:hAnsiTheme="minorHAnsi"/>
        </w:rPr>
        <w:t>Michelle Staples</w:t>
      </w:r>
      <w:r w:rsidRPr="00893083">
        <w:rPr>
          <w:rFonts w:asciiTheme="minorHAnsi" w:hAnsiTheme="minorHAnsi"/>
        </w:rPr>
        <w:t xml:space="preserve"> </w:t>
      </w:r>
      <w:r>
        <w:rPr>
          <w:rFonts w:asciiTheme="minorHAnsi" w:hAnsiTheme="minorHAnsi"/>
        </w:rPr>
        <w:t>Danita Senf, Tara McCaffery,</w:t>
      </w:r>
      <w:r w:rsidR="004A1230" w:rsidRPr="004A1230">
        <w:rPr>
          <w:rFonts w:asciiTheme="minorHAnsi" w:hAnsiTheme="minorHAnsi"/>
        </w:rPr>
        <w:t xml:space="preserve"> </w:t>
      </w:r>
      <w:r w:rsidR="004A1230">
        <w:rPr>
          <w:rFonts w:asciiTheme="minorHAnsi" w:hAnsiTheme="minorHAnsi"/>
        </w:rPr>
        <w:t>Denise McKinlay</w:t>
      </w:r>
      <w:r w:rsidR="004A1230">
        <w:rPr>
          <w:rFonts w:asciiTheme="minorHAnsi" w:hAnsiTheme="minorHAnsi"/>
        </w:rPr>
        <w:t>,</w:t>
      </w:r>
      <w:r w:rsidR="004A1230" w:rsidRPr="004A1230">
        <w:rPr>
          <w:rFonts w:asciiTheme="minorHAnsi" w:hAnsiTheme="minorHAnsi"/>
        </w:rPr>
        <w:t xml:space="preserve"> </w:t>
      </w:r>
      <w:r w:rsidR="004A1230">
        <w:rPr>
          <w:rFonts w:asciiTheme="minorHAnsi" w:hAnsiTheme="minorHAnsi"/>
        </w:rPr>
        <w:t>Anita McLeod,</w:t>
      </w:r>
      <w:r w:rsidR="004A1230" w:rsidRPr="004A1230">
        <w:rPr>
          <w:rFonts w:asciiTheme="minorHAnsi" w:hAnsiTheme="minorHAnsi"/>
        </w:rPr>
        <w:t xml:space="preserve"> </w:t>
      </w:r>
      <w:r w:rsidR="004A1230">
        <w:rPr>
          <w:rFonts w:asciiTheme="minorHAnsi" w:hAnsiTheme="minorHAnsi"/>
        </w:rPr>
        <w:t>Colleen Fuller,</w:t>
      </w:r>
      <w:r w:rsidR="004A1230" w:rsidRPr="004A1230">
        <w:rPr>
          <w:rFonts w:asciiTheme="minorHAnsi" w:hAnsiTheme="minorHAnsi"/>
        </w:rPr>
        <w:t xml:space="preserve"> </w:t>
      </w:r>
      <w:r w:rsidR="004A1230">
        <w:rPr>
          <w:rFonts w:asciiTheme="minorHAnsi" w:hAnsiTheme="minorHAnsi"/>
        </w:rPr>
        <w:t>Jane Osborne,</w:t>
      </w:r>
      <w:r w:rsidR="004A1230" w:rsidRPr="004A1230">
        <w:rPr>
          <w:rFonts w:asciiTheme="minorHAnsi" w:hAnsiTheme="minorHAnsi"/>
        </w:rPr>
        <w:t xml:space="preserve"> </w:t>
      </w:r>
      <w:r w:rsidR="004A1230">
        <w:rPr>
          <w:rFonts w:asciiTheme="minorHAnsi" w:hAnsiTheme="minorHAnsi"/>
        </w:rPr>
        <w:t>Douglas Hardie,</w:t>
      </w:r>
      <w:r w:rsidR="004A1230" w:rsidRPr="004A1230">
        <w:rPr>
          <w:rFonts w:asciiTheme="minorHAnsi" w:hAnsiTheme="minorHAnsi"/>
        </w:rPr>
        <w:t xml:space="preserve"> </w:t>
      </w:r>
      <w:r w:rsidR="004A1230">
        <w:rPr>
          <w:rFonts w:asciiTheme="minorHAnsi" w:hAnsiTheme="minorHAnsi"/>
        </w:rPr>
        <w:t>Jodie McDonald, Melaina Patenaude,</w:t>
      </w:r>
      <w:r w:rsidR="004A1230" w:rsidRPr="004A1230">
        <w:rPr>
          <w:rFonts w:asciiTheme="minorHAnsi" w:hAnsiTheme="minorHAnsi"/>
        </w:rPr>
        <w:t xml:space="preserve"> </w:t>
      </w:r>
      <w:r w:rsidR="004A1230">
        <w:rPr>
          <w:rFonts w:asciiTheme="minorHAnsi" w:hAnsiTheme="minorHAnsi"/>
        </w:rPr>
        <w:t>Kayla Clarke, Pam Alcorn,</w:t>
      </w:r>
      <w:r w:rsidR="004A1230" w:rsidRPr="004A1230">
        <w:rPr>
          <w:rFonts w:asciiTheme="minorHAnsi" w:hAnsiTheme="minorHAnsi"/>
        </w:rPr>
        <w:t xml:space="preserve"> </w:t>
      </w:r>
      <w:r w:rsidR="004A1230">
        <w:rPr>
          <w:rFonts w:asciiTheme="minorHAnsi" w:hAnsiTheme="minorHAnsi"/>
        </w:rPr>
        <w:t>Jennifer Jones,</w:t>
      </w:r>
      <w:r w:rsidR="00AA25E9">
        <w:rPr>
          <w:rFonts w:asciiTheme="minorHAnsi" w:hAnsiTheme="minorHAnsi"/>
        </w:rPr>
        <w:t xml:space="preserve"> </w:t>
      </w:r>
    </w:p>
    <w:p w:rsidR="00893083" w:rsidRDefault="00893083" w:rsidP="00893083">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b/>
        </w:rPr>
        <w:t>s</w:t>
      </w:r>
      <w:r w:rsidRPr="00955E94">
        <w:rPr>
          <w:rFonts w:asciiTheme="minorHAnsi" w:hAnsiTheme="minorHAnsi"/>
          <w:b/>
        </w:rPr>
        <w:t>:</w:t>
      </w:r>
      <w:r>
        <w:rPr>
          <w:rFonts w:asciiTheme="minorHAnsi" w:hAnsiTheme="minorHAnsi"/>
        </w:rPr>
        <w:t xml:space="preserve">  </w:t>
      </w:r>
    </w:p>
    <w:p w:rsidR="00893083" w:rsidRPr="00805DE0" w:rsidRDefault="00893083" w:rsidP="00893083">
      <w:pPr>
        <w:tabs>
          <w:tab w:val="left" w:pos="5311"/>
        </w:tabs>
        <w:spacing w:after="120" w:line="240" w:lineRule="auto"/>
        <w:ind w:right="474"/>
        <w:rPr>
          <w:rFonts w:asciiTheme="minorHAnsi" w:hAnsiTheme="minorHAnsi"/>
        </w:rPr>
      </w:pPr>
      <w:r w:rsidRPr="006A7B47">
        <w:rPr>
          <w:rFonts w:asciiTheme="minorHAnsi" w:hAnsiTheme="minorHAnsi"/>
          <w:b/>
        </w:rPr>
        <w:t>Welcome to new members</w:t>
      </w:r>
      <w:r>
        <w:rPr>
          <w:rFonts w:asciiTheme="minorHAnsi" w:hAnsiTheme="minorHAnsi"/>
        </w:rPr>
        <w:t xml:space="preserve">: </w:t>
      </w:r>
    </w:p>
    <w:p w:rsidR="00893083" w:rsidRDefault="00893083" w:rsidP="00893083">
      <w:pPr>
        <w:pStyle w:val="ListParagraph"/>
        <w:numPr>
          <w:ilvl w:val="0"/>
          <w:numId w:val="1"/>
        </w:numPr>
        <w:tabs>
          <w:tab w:val="left" w:pos="5311"/>
        </w:tabs>
        <w:spacing w:before="120" w:after="0" w:line="240" w:lineRule="auto"/>
        <w:ind w:right="474"/>
        <w:rPr>
          <w:rFonts w:asciiTheme="minorHAnsi" w:hAnsiTheme="minorHAnsi"/>
          <w:b/>
        </w:rPr>
      </w:pPr>
      <w:r w:rsidRPr="0038262D">
        <w:rPr>
          <w:rFonts w:asciiTheme="minorHAnsi" w:hAnsiTheme="minorHAnsi"/>
          <w:b/>
        </w:rPr>
        <w:t>Welcome and introductions.</w:t>
      </w:r>
    </w:p>
    <w:p w:rsidR="00893083" w:rsidRPr="0038262D" w:rsidRDefault="00893083" w:rsidP="00893083">
      <w:pPr>
        <w:pStyle w:val="ListParagraph"/>
        <w:tabs>
          <w:tab w:val="left" w:pos="5311"/>
        </w:tabs>
        <w:spacing w:before="120" w:after="0" w:line="240" w:lineRule="auto"/>
        <w:ind w:left="786" w:right="474"/>
        <w:rPr>
          <w:rFonts w:asciiTheme="minorHAnsi" w:hAnsiTheme="minorHAnsi"/>
          <w:b/>
        </w:rPr>
      </w:pPr>
    </w:p>
    <w:p w:rsidR="00893083" w:rsidRDefault="00893083" w:rsidP="00893083">
      <w:pPr>
        <w:pStyle w:val="ListParagraph"/>
        <w:numPr>
          <w:ilvl w:val="0"/>
          <w:numId w:val="1"/>
        </w:numPr>
        <w:tabs>
          <w:tab w:val="left" w:pos="5311"/>
        </w:tabs>
        <w:spacing w:before="120" w:after="0" w:line="240" w:lineRule="auto"/>
        <w:ind w:right="474"/>
        <w:rPr>
          <w:rFonts w:asciiTheme="minorHAnsi" w:hAnsiTheme="minorHAnsi"/>
          <w:b/>
        </w:rPr>
      </w:pPr>
      <w:r w:rsidRPr="0038262D">
        <w:rPr>
          <w:rFonts w:asciiTheme="minorHAnsi" w:hAnsiTheme="minorHAnsi"/>
          <w:b/>
        </w:rPr>
        <w:t xml:space="preserve">Adoption of Agenda-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r w:rsidRPr="002A3690">
        <w:rPr>
          <w:rFonts w:asciiTheme="minorHAnsi" w:hAnsiTheme="minorHAnsi"/>
        </w:rPr>
        <w:t>Moved/second</w:t>
      </w:r>
      <w:r w:rsidRPr="002A3690">
        <w:rPr>
          <w:rFonts w:asciiTheme="minorHAnsi" w:hAnsiTheme="minorHAnsi"/>
          <w:b/>
        </w:rPr>
        <w:t xml:space="preserve"> </w:t>
      </w:r>
    </w:p>
    <w:p w:rsidR="000C3C38" w:rsidRPr="000C3C38" w:rsidRDefault="000C3C38" w:rsidP="000C3C38">
      <w:pPr>
        <w:pStyle w:val="ListParagraph"/>
        <w:rPr>
          <w:rFonts w:asciiTheme="minorHAnsi" w:hAnsiTheme="minorHAnsi"/>
          <w:b/>
        </w:rPr>
      </w:pPr>
    </w:p>
    <w:p w:rsidR="000C3C38" w:rsidRDefault="000C3C38" w:rsidP="00893083">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Review of Strategic Goals and Progress</w:t>
      </w:r>
      <w:r w:rsidR="0084554B">
        <w:rPr>
          <w:rFonts w:asciiTheme="minorHAnsi" w:hAnsiTheme="minorHAnsi"/>
        </w:rPr>
        <w:t xml:space="preserve">- A power point presentation was shared with members outlining the progress on strategic goals and objectives to date.  </w:t>
      </w:r>
      <w:r w:rsidR="001C6348">
        <w:rPr>
          <w:rFonts w:asciiTheme="minorHAnsi" w:hAnsiTheme="minorHAnsi"/>
        </w:rPr>
        <w:t>Areas where revisions are or further efforts are required will be bro</w:t>
      </w:r>
      <w:r w:rsidR="00486278">
        <w:rPr>
          <w:rFonts w:asciiTheme="minorHAnsi" w:hAnsiTheme="minorHAnsi"/>
        </w:rPr>
        <w:t xml:space="preserve">ught to the Admin Committee.  </w:t>
      </w:r>
    </w:p>
    <w:p w:rsidR="00AA25E9" w:rsidRPr="00AA25E9" w:rsidRDefault="00AA25E9" w:rsidP="00AA25E9">
      <w:pPr>
        <w:pStyle w:val="ListParagraph"/>
        <w:rPr>
          <w:rFonts w:asciiTheme="minorHAnsi" w:hAnsiTheme="minorHAnsi"/>
          <w:b/>
        </w:rPr>
      </w:pPr>
    </w:p>
    <w:p w:rsidR="0084554B" w:rsidRPr="0084554B" w:rsidRDefault="00AA25E9" w:rsidP="00893083">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Member Evaluation of OCCHN</w:t>
      </w:r>
      <w:r w:rsidR="00486278">
        <w:rPr>
          <w:rFonts w:asciiTheme="minorHAnsi" w:hAnsiTheme="minorHAnsi"/>
          <w:b/>
        </w:rPr>
        <w:t xml:space="preserve"> Survey</w:t>
      </w:r>
      <w:r>
        <w:rPr>
          <w:rFonts w:asciiTheme="minorHAnsi" w:hAnsiTheme="minorHAnsi"/>
          <w:b/>
        </w:rPr>
        <w:t xml:space="preserve"> (I-Clickers)- </w:t>
      </w:r>
      <w:r w:rsidR="0084554B">
        <w:rPr>
          <w:rFonts w:asciiTheme="minorHAnsi" w:hAnsiTheme="minorHAnsi"/>
        </w:rPr>
        <w:t>Members provided responses for 43 evaluation questions about the functions, operations and outcomes of the network.  The evaluation questions were also emailed to all OCCHN members to provide an option for them to provide input.  A full report will be completed upon the receipt of all surveys.</w:t>
      </w:r>
    </w:p>
    <w:p w:rsidR="00AA25E9" w:rsidRPr="00AA25E9" w:rsidRDefault="00AA25E9" w:rsidP="00AA25E9">
      <w:pPr>
        <w:pStyle w:val="ListParagraph"/>
        <w:rPr>
          <w:rFonts w:asciiTheme="minorHAnsi" w:hAnsiTheme="minorHAnsi"/>
          <w:b/>
        </w:rPr>
      </w:pPr>
    </w:p>
    <w:p w:rsidR="00AA25E9" w:rsidRPr="0084554B" w:rsidRDefault="00AA25E9" w:rsidP="0084554B">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Moving Forward</w:t>
      </w:r>
      <w:r w:rsidR="0084554B">
        <w:rPr>
          <w:rFonts w:asciiTheme="minorHAnsi" w:hAnsiTheme="minorHAnsi"/>
          <w:b/>
        </w:rPr>
        <w:t>-</w:t>
      </w:r>
      <w:r w:rsidR="0084554B">
        <w:rPr>
          <w:rFonts w:asciiTheme="minorHAnsi" w:hAnsiTheme="minorHAnsi"/>
        </w:rPr>
        <w:t xml:space="preserve"> Members broke out into small groups and responded to the following questions. (Included in evaluation report)</w:t>
      </w:r>
    </w:p>
    <w:p w:rsidR="00AA25E9" w:rsidRDefault="00AA25E9" w:rsidP="0084554B">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What do you love about OCCHN?</w:t>
      </w:r>
    </w:p>
    <w:p w:rsidR="00AA25E9" w:rsidRDefault="00AA25E9" w:rsidP="0084554B">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What would you like to see changed?</w:t>
      </w:r>
    </w:p>
    <w:p w:rsidR="00AA25E9" w:rsidRDefault="00AA25E9" w:rsidP="0084554B">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What would you like to see moving forward?</w:t>
      </w:r>
    </w:p>
    <w:p w:rsidR="006C0C98" w:rsidRDefault="006C0C98" w:rsidP="006C0C98">
      <w:pPr>
        <w:pStyle w:val="ListParagraph"/>
        <w:tabs>
          <w:tab w:val="left" w:pos="5311"/>
        </w:tabs>
        <w:spacing w:after="0" w:line="240" w:lineRule="auto"/>
        <w:ind w:left="1440" w:right="474"/>
        <w:rPr>
          <w:rFonts w:asciiTheme="minorHAnsi" w:hAnsiTheme="minorHAnsi"/>
          <w:b/>
        </w:rPr>
      </w:pPr>
    </w:p>
    <w:p w:rsidR="006C0C98" w:rsidRDefault="006C0C98" w:rsidP="006C0C98">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Membership</w:t>
      </w:r>
    </w:p>
    <w:p w:rsidR="006C0C98" w:rsidRPr="00486278" w:rsidRDefault="006C0C98" w:rsidP="00486278">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rPr>
        <w:t xml:space="preserve">It was recommended that a representative from Nourish Cowichan would be a great asset to the OCCHN team.  Val Masuda will send </w:t>
      </w:r>
      <w:r w:rsidR="00486278">
        <w:rPr>
          <w:rFonts w:asciiTheme="minorHAnsi" w:hAnsiTheme="minorHAnsi"/>
        </w:rPr>
        <w:t>Cindy the contact information.  Cindy to follow through with an invite.</w:t>
      </w:r>
      <w:r>
        <w:rPr>
          <w:rFonts w:asciiTheme="minorHAnsi" w:hAnsiTheme="minorHAnsi"/>
        </w:rPr>
        <w:t xml:space="preserve"> </w:t>
      </w:r>
      <w:r w:rsidRPr="00486278">
        <w:rPr>
          <w:rFonts w:asciiTheme="minorHAnsi" w:hAnsiTheme="minorHAnsi"/>
          <w:b/>
        </w:rPr>
        <w:tab/>
      </w:r>
    </w:p>
    <w:p w:rsidR="00AA25E9" w:rsidRPr="00AA25E9" w:rsidRDefault="00AA25E9" w:rsidP="00AA25E9">
      <w:pPr>
        <w:pStyle w:val="ListParagraph"/>
        <w:tabs>
          <w:tab w:val="left" w:pos="5311"/>
        </w:tabs>
        <w:spacing w:before="120" w:after="0" w:line="240" w:lineRule="auto"/>
        <w:ind w:left="1440" w:right="474"/>
        <w:rPr>
          <w:rFonts w:asciiTheme="minorHAnsi" w:hAnsiTheme="minorHAnsi"/>
          <w:b/>
        </w:rPr>
      </w:pPr>
    </w:p>
    <w:p w:rsidR="00893083" w:rsidRDefault="00893083" w:rsidP="00893083">
      <w:pPr>
        <w:pStyle w:val="ListParagraph"/>
        <w:numPr>
          <w:ilvl w:val="0"/>
          <w:numId w:val="1"/>
        </w:numPr>
        <w:tabs>
          <w:tab w:val="left" w:pos="5311"/>
        </w:tabs>
        <w:spacing w:before="120" w:after="0" w:line="240" w:lineRule="auto"/>
        <w:ind w:right="474"/>
        <w:rPr>
          <w:rFonts w:asciiTheme="minorHAnsi" w:hAnsiTheme="minorHAnsi"/>
          <w:b/>
        </w:rPr>
      </w:pPr>
      <w:r w:rsidRPr="00B61CDA">
        <w:rPr>
          <w:rFonts w:asciiTheme="minorHAnsi" w:hAnsiTheme="minorHAnsi"/>
          <w:b/>
        </w:rPr>
        <w:t>New Business</w:t>
      </w:r>
    </w:p>
    <w:p w:rsidR="00AA25E9" w:rsidRPr="00AA25E9" w:rsidRDefault="00AA25E9" w:rsidP="00AA25E9">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Request for funding support from Cowichan Housing Association</w:t>
      </w:r>
      <w:r w:rsidR="001860B0">
        <w:rPr>
          <w:rFonts w:asciiTheme="minorHAnsi" w:hAnsiTheme="minorHAnsi"/>
          <w:b/>
        </w:rPr>
        <w:t xml:space="preserve">- </w:t>
      </w:r>
      <w:r w:rsidR="001860B0">
        <w:rPr>
          <w:rFonts w:asciiTheme="minorHAnsi" w:hAnsiTheme="minorHAnsi"/>
        </w:rPr>
        <w:t>Our Cowichan received a letter from the Cowichan Housing requesting the support and partnership of OCCHN for a September 18 Ho</w:t>
      </w:r>
      <w:bookmarkStart w:id="2" w:name="_GoBack"/>
      <w:bookmarkEnd w:id="2"/>
      <w:r w:rsidR="001860B0">
        <w:rPr>
          <w:rFonts w:asciiTheme="minorHAnsi" w:hAnsiTheme="minorHAnsi"/>
        </w:rPr>
        <w:t xml:space="preserve">using First Forum in the amount of $500 toward an overall budget of </w:t>
      </w:r>
      <w:r w:rsidR="001860B0">
        <w:rPr>
          <w:rFonts w:asciiTheme="minorHAnsi" w:hAnsiTheme="minorHAnsi"/>
        </w:rPr>
        <w:lastRenderedPageBreak/>
        <w:t xml:space="preserve">$4,000.00.  This $500 would help to pay for the venue and lunch.  The request for $500.00 was approved. </w:t>
      </w:r>
    </w:p>
    <w:p w:rsidR="00AA25E9" w:rsidRDefault="00AA25E9" w:rsidP="00AA25E9">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Saying good bye to Melie</w:t>
      </w:r>
      <w:r w:rsidR="001860B0">
        <w:rPr>
          <w:rFonts w:asciiTheme="minorHAnsi" w:hAnsiTheme="minorHAnsi"/>
          <w:b/>
        </w:rPr>
        <w:t xml:space="preserve">- </w:t>
      </w:r>
      <w:r w:rsidR="001860B0">
        <w:rPr>
          <w:rFonts w:asciiTheme="minorHAnsi" w:hAnsiTheme="minorHAnsi"/>
        </w:rPr>
        <w:t>It is with a heavy heart that Our Cowichan is saying Good bye to Melie De Champlain.  Melie is moving to Powell River to take on a significant job promotion.  Melie read a touching letter highlighting the impact her time with Our Cowichan has had on her and Island Health.  Melie expressed how critical the relationship and collaboration between Island Health and the Cowichan Communities is to the health and wellbeing of our citi</w:t>
      </w:r>
      <w:r w:rsidR="006C0C98">
        <w:rPr>
          <w:rFonts w:asciiTheme="minorHAnsi" w:hAnsiTheme="minorHAnsi"/>
        </w:rPr>
        <w:t xml:space="preserve">zens and wants to ensure that it continues.  Faye Gilbert and Sue </w:t>
      </w:r>
      <w:proofErr w:type="spellStart"/>
      <w:r w:rsidR="006C0C98">
        <w:rPr>
          <w:rFonts w:asciiTheme="minorHAnsi" w:hAnsiTheme="minorHAnsi"/>
        </w:rPr>
        <w:t>Kuruz</w:t>
      </w:r>
      <w:proofErr w:type="spellEnd"/>
      <w:r w:rsidR="006C0C98">
        <w:rPr>
          <w:rFonts w:asciiTheme="minorHAnsi" w:hAnsiTheme="minorHAnsi"/>
        </w:rPr>
        <w:t xml:space="preserve"> will now be the new representatives replacing Melie. </w:t>
      </w:r>
    </w:p>
    <w:p w:rsidR="00AA25E9" w:rsidRDefault="00AA25E9" w:rsidP="00AA25E9">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Resignation of Leslie Welin</w:t>
      </w:r>
      <w:r w:rsidR="006C0C98">
        <w:rPr>
          <w:rFonts w:asciiTheme="minorHAnsi" w:hAnsiTheme="minorHAnsi"/>
        </w:rPr>
        <w:t xml:space="preserve"> During our roundtable and welcome Leslie announced her resignation as the Clements Centre Society representative.  Leslie has also been with OCCHN for some time and has contributed greatly to the Network.  </w:t>
      </w:r>
      <w:r w:rsidR="00486278">
        <w:rPr>
          <w:rFonts w:asciiTheme="minorHAnsi" w:hAnsiTheme="minorHAnsi"/>
        </w:rPr>
        <w:t xml:space="preserve">It is hoped that Kayla Clarke will be able to represent Clements Centre.  </w:t>
      </w:r>
    </w:p>
    <w:p w:rsidR="00893083" w:rsidRPr="00AC7CCC" w:rsidRDefault="00893083" w:rsidP="00893083">
      <w:pPr>
        <w:tabs>
          <w:tab w:val="left" w:pos="1418"/>
          <w:tab w:val="left" w:pos="5311"/>
        </w:tabs>
        <w:spacing w:after="0" w:line="240" w:lineRule="auto"/>
        <w:ind w:right="474"/>
        <w:rPr>
          <w:rFonts w:asciiTheme="minorHAnsi" w:hAnsiTheme="minorHAnsi"/>
          <w:sz w:val="16"/>
          <w:szCs w:val="16"/>
        </w:rPr>
      </w:pPr>
    </w:p>
    <w:p w:rsidR="00893083" w:rsidRPr="00AC7CCC" w:rsidRDefault="00893083" w:rsidP="00893083">
      <w:pPr>
        <w:tabs>
          <w:tab w:val="left" w:pos="5311"/>
        </w:tabs>
        <w:spacing w:after="0" w:line="240" w:lineRule="auto"/>
        <w:ind w:left="360" w:right="474"/>
        <w:jc w:val="center"/>
        <w:rPr>
          <w:rFonts w:asciiTheme="minorHAnsi" w:hAnsiTheme="minorHAnsi"/>
          <w:b/>
          <w:sz w:val="24"/>
          <w:szCs w:val="24"/>
        </w:rPr>
      </w:pPr>
      <w:r w:rsidRPr="00AC7CCC">
        <w:rPr>
          <w:rFonts w:asciiTheme="minorHAnsi" w:hAnsiTheme="minorHAnsi"/>
          <w:b/>
          <w:color w:val="FF0000"/>
          <w:sz w:val="24"/>
          <w:szCs w:val="24"/>
        </w:rPr>
        <w:t xml:space="preserve">NEXT MEETING THURSDAY </w:t>
      </w:r>
      <w:r w:rsidR="000C3C38">
        <w:rPr>
          <w:rFonts w:asciiTheme="minorHAnsi" w:hAnsiTheme="minorHAnsi"/>
          <w:b/>
          <w:color w:val="FF0000"/>
          <w:sz w:val="24"/>
          <w:szCs w:val="24"/>
        </w:rPr>
        <w:t>September 14</w:t>
      </w:r>
      <w:r w:rsidRPr="00AC7CCC">
        <w:rPr>
          <w:rFonts w:asciiTheme="minorHAnsi" w:hAnsiTheme="minorHAnsi"/>
          <w:b/>
          <w:color w:val="FF0000"/>
          <w:sz w:val="24"/>
          <w:szCs w:val="24"/>
        </w:rPr>
        <w:t>, 5:45 pm</w:t>
      </w:r>
      <w:r w:rsidRPr="000B4292">
        <w:rPr>
          <w:rFonts w:asciiTheme="minorHAnsi" w:hAnsiTheme="minorHAnsi"/>
          <w:b/>
          <w:sz w:val="24"/>
          <w:szCs w:val="24"/>
        </w:rPr>
        <w:t xml:space="preserve"> </w:t>
      </w:r>
      <w:r w:rsidRPr="00AC7CCC">
        <w:rPr>
          <w:rFonts w:asciiTheme="minorHAnsi" w:hAnsiTheme="minorHAnsi"/>
          <w:b/>
          <w:sz w:val="24"/>
          <w:szCs w:val="24"/>
        </w:rPr>
        <w:t>Dinner served at 5:15</w:t>
      </w:r>
    </w:p>
    <w:p w:rsidR="00893083" w:rsidRPr="00223411" w:rsidRDefault="00893083" w:rsidP="00893083">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 Meeting adjourned at 8:00 pm</w:t>
      </w:r>
    </w:p>
    <w:p w:rsidR="00686E16" w:rsidRDefault="00686E16"/>
    <w:sectPr w:rsidR="00686E16" w:rsidSect="009B22D1">
      <w:headerReference w:type="even" r:id="rId9"/>
      <w:headerReference w:type="default" r:id="rId10"/>
      <w:footerReference w:type="even" r:id="rId11"/>
      <w:footerReference w:type="default" r:id="rId12"/>
      <w:footerReference w:type="first" r:id="rId13"/>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5BC" w:rsidRDefault="005125BC" w:rsidP="008A6C37">
      <w:pPr>
        <w:spacing w:after="0" w:line="240" w:lineRule="auto"/>
      </w:pPr>
      <w:r>
        <w:separator/>
      </w:r>
    </w:p>
  </w:endnote>
  <w:endnote w:type="continuationSeparator" w:id="0">
    <w:p w:rsidR="005125BC" w:rsidRDefault="005125BC" w:rsidP="008A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B" w:rsidRDefault="005125BC" w:rsidP="003F5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5125BC" w:rsidP="000A5C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92" w:rsidRDefault="005125BC">
    <w:pPr>
      <w:pStyle w:val="Footer"/>
      <w:pBdr>
        <w:top w:val="thinThickSmallGap" w:sz="24" w:space="1" w:color="823B0B" w:themeColor="accent2" w:themeShade="7F"/>
      </w:pBdr>
      <w:rPr>
        <w:rFonts w:asciiTheme="majorHAnsi" w:hAnsiTheme="majorHAnsi"/>
      </w:rPr>
    </w:pPr>
    <w:r>
      <w:rPr>
        <w:rFonts w:asciiTheme="majorHAnsi" w:hAnsiTheme="majorHAnsi"/>
      </w:rPr>
      <w:t>OCCHN Meeting Minutes June 8, 2017</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A6C37" w:rsidRPr="008A6C37">
      <w:rPr>
        <w:rFonts w:asciiTheme="majorHAnsi" w:hAnsiTheme="majorHAnsi"/>
        <w:noProof/>
      </w:rPr>
      <w:t>2</w:t>
    </w:r>
    <w:r>
      <w:rPr>
        <w:rFonts w:asciiTheme="majorHAnsi" w:hAnsiTheme="majorHAnsi"/>
        <w:noProof/>
      </w:rPr>
      <w:fldChar w:fldCharType="end"/>
    </w:r>
  </w:p>
  <w:p w:rsidR="00384D9B" w:rsidRDefault="005125BC" w:rsidP="000A5C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84" w:rsidRDefault="005125BC">
    <w:pPr>
      <w:pStyle w:val="Footer"/>
      <w:pBdr>
        <w:top w:val="thinThickSmallGap" w:sz="24" w:space="1" w:color="823B0B" w:themeColor="accent2" w:themeShade="7F"/>
      </w:pBdr>
      <w:rPr>
        <w:rFonts w:asciiTheme="majorHAnsi" w:hAnsiTheme="majorHAnsi"/>
      </w:rPr>
    </w:pPr>
    <w:r>
      <w:rPr>
        <w:rFonts w:asciiTheme="majorHAnsi" w:hAnsiTheme="majorHAnsi"/>
      </w:rPr>
      <w:t>Our</w:t>
    </w:r>
    <w:r w:rsidR="008A6C37">
      <w:rPr>
        <w:rFonts w:asciiTheme="majorHAnsi" w:hAnsiTheme="majorHAnsi"/>
      </w:rPr>
      <w:t xml:space="preserve"> Cowichan Network Minutes July 13, 2017</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A6C37" w:rsidRPr="008A6C37">
      <w:rPr>
        <w:rFonts w:asciiTheme="majorHAnsi" w:hAnsiTheme="majorHAnsi"/>
        <w:noProof/>
      </w:rPr>
      <w:t>1</w:t>
    </w:r>
    <w:r>
      <w:fldChar w:fldCharType="end"/>
    </w:r>
  </w:p>
  <w:p w:rsidR="00512135" w:rsidRDefault="00512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5BC" w:rsidRDefault="005125BC" w:rsidP="008A6C37">
      <w:pPr>
        <w:spacing w:after="0" w:line="240" w:lineRule="auto"/>
      </w:pPr>
      <w:r>
        <w:separator/>
      </w:r>
    </w:p>
  </w:footnote>
  <w:footnote w:type="continuationSeparator" w:id="0">
    <w:p w:rsidR="005125BC" w:rsidRDefault="005125BC" w:rsidP="008A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B" w:rsidRDefault="005125BC" w:rsidP="000A5C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5125BC" w:rsidP="000A5C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B" w:rsidRDefault="005125BC" w:rsidP="000A5C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721"/>
    <w:multiLevelType w:val="hybridMultilevel"/>
    <w:tmpl w:val="6A48EB30"/>
    <w:lvl w:ilvl="0" w:tplc="A23C4E74">
      <w:start w:val="1"/>
      <w:numFmt w:val="bullet"/>
      <w:lvlText w:val=""/>
      <w:lvlJc w:val="center"/>
      <w:pPr>
        <w:ind w:left="1506" w:hanging="360"/>
      </w:pPr>
      <w:rPr>
        <w:rFonts w:ascii="Symbol" w:hAnsi="Symbol" w:hint="default"/>
      </w:rPr>
    </w:lvl>
    <w:lvl w:ilvl="1" w:tplc="10090003" w:tentative="1">
      <w:start w:val="1"/>
      <w:numFmt w:val="bullet"/>
      <w:lvlText w:val="o"/>
      <w:lvlJc w:val="left"/>
      <w:pPr>
        <w:ind w:left="2226" w:hanging="360"/>
      </w:pPr>
      <w:rPr>
        <w:rFonts w:ascii="Courier New" w:hAnsi="Courier New" w:cs="Courier New" w:hint="default"/>
      </w:rPr>
    </w:lvl>
    <w:lvl w:ilvl="2" w:tplc="10090005" w:tentative="1">
      <w:start w:val="1"/>
      <w:numFmt w:val="bullet"/>
      <w:lvlText w:val=""/>
      <w:lvlJc w:val="left"/>
      <w:pPr>
        <w:ind w:left="2946" w:hanging="360"/>
      </w:pPr>
      <w:rPr>
        <w:rFonts w:ascii="Wingdings" w:hAnsi="Wingdings" w:hint="default"/>
      </w:rPr>
    </w:lvl>
    <w:lvl w:ilvl="3" w:tplc="10090001" w:tentative="1">
      <w:start w:val="1"/>
      <w:numFmt w:val="bullet"/>
      <w:lvlText w:val=""/>
      <w:lvlJc w:val="left"/>
      <w:pPr>
        <w:ind w:left="3666" w:hanging="360"/>
      </w:pPr>
      <w:rPr>
        <w:rFonts w:ascii="Symbol" w:hAnsi="Symbol" w:hint="default"/>
      </w:rPr>
    </w:lvl>
    <w:lvl w:ilvl="4" w:tplc="10090003" w:tentative="1">
      <w:start w:val="1"/>
      <w:numFmt w:val="bullet"/>
      <w:lvlText w:val="o"/>
      <w:lvlJc w:val="left"/>
      <w:pPr>
        <w:ind w:left="4386" w:hanging="360"/>
      </w:pPr>
      <w:rPr>
        <w:rFonts w:ascii="Courier New" w:hAnsi="Courier New" w:cs="Courier New" w:hint="default"/>
      </w:rPr>
    </w:lvl>
    <w:lvl w:ilvl="5" w:tplc="10090005" w:tentative="1">
      <w:start w:val="1"/>
      <w:numFmt w:val="bullet"/>
      <w:lvlText w:val=""/>
      <w:lvlJc w:val="left"/>
      <w:pPr>
        <w:ind w:left="5106" w:hanging="360"/>
      </w:pPr>
      <w:rPr>
        <w:rFonts w:ascii="Wingdings" w:hAnsi="Wingdings" w:hint="default"/>
      </w:rPr>
    </w:lvl>
    <w:lvl w:ilvl="6" w:tplc="10090001" w:tentative="1">
      <w:start w:val="1"/>
      <w:numFmt w:val="bullet"/>
      <w:lvlText w:val=""/>
      <w:lvlJc w:val="left"/>
      <w:pPr>
        <w:ind w:left="5826" w:hanging="360"/>
      </w:pPr>
      <w:rPr>
        <w:rFonts w:ascii="Symbol" w:hAnsi="Symbol" w:hint="default"/>
      </w:rPr>
    </w:lvl>
    <w:lvl w:ilvl="7" w:tplc="10090003" w:tentative="1">
      <w:start w:val="1"/>
      <w:numFmt w:val="bullet"/>
      <w:lvlText w:val="o"/>
      <w:lvlJc w:val="left"/>
      <w:pPr>
        <w:ind w:left="6546" w:hanging="360"/>
      </w:pPr>
      <w:rPr>
        <w:rFonts w:ascii="Courier New" w:hAnsi="Courier New" w:cs="Courier New" w:hint="default"/>
      </w:rPr>
    </w:lvl>
    <w:lvl w:ilvl="8" w:tplc="10090005" w:tentative="1">
      <w:start w:val="1"/>
      <w:numFmt w:val="bullet"/>
      <w:lvlText w:val=""/>
      <w:lvlJc w:val="left"/>
      <w:pPr>
        <w:ind w:left="7266" w:hanging="360"/>
      </w:pPr>
      <w:rPr>
        <w:rFonts w:ascii="Wingdings" w:hAnsi="Wingdings" w:hint="default"/>
      </w:rPr>
    </w:lvl>
  </w:abstractNum>
  <w:abstractNum w:abstractNumId="1" w15:restartNumberingAfterBreak="0">
    <w:nsid w:val="0A5347E7"/>
    <w:multiLevelType w:val="hybridMultilevel"/>
    <w:tmpl w:val="427CF48A"/>
    <w:lvl w:ilvl="0" w:tplc="A23C4E74">
      <w:start w:val="1"/>
      <w:numFmt w:val="bullet"/>
      <w:lvlText w:val=""/>
      <w:lvlJc w:val="center"/>
      <w:pPr>
        <w:ind w:left="6036" w:hanging="360"/>
      </w:pPr>
      <w:rPr>
        <w:rFonts w:ascii="Symbol" w:hAnsi="Symbol" w:hint="default"/>
      </w:rPr>
    </w:lvl>
    <w:lvl w:ilvl="1" w:tplc="10090003">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2" w15:restartNumberingAfterBreak="0">
    <w:nsid w:val="30E754AC"/>
    <w:multiLevelType w:val="hybridMultilevel"/>
    <w:tmpl w:val="5DF6FCC8"/>
    <w:lvl w:ilvl="0" w:tplc="6FC6717E">
      <w:start w:val="1"/>
      <w:numFmt w:val="decimal"/>
      <w:lvlText w:val="%1."/>
      <w:lvlJc w:val="left"/>
      <w:pPr>
        <w:ind w:left="786"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83"/>
    <w:rsid w:val="000C3C38"/>
    <w:rsid w:val="001860B0"/>
    <w:rsid w:val="001C6348"/>
    <w:rsid w:val="00486278"/>
    <w:rsid w:val="004A1230"/>
    <w:rsid w:val="005125BC"/>
    <w:rsid w:val="00686E16"/>
    <w:rsid w:val="006C0C98"/>
    <w:rsid w:val="0084554B"/>
    <w:rsid w:val="00893083"/>
    <w:rsid w:val="008A6C37"/>
    <w:rsid w:val="00AA2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2C87"/>
  <w15:chartTrackingRefBased/>
  <w15:docId w15:val="{7B3D75EB-F231-42D9-8045-AA450283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08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3083"/>
    <w:pPr>
      <w:tabs>
        <w:tab w:val="center" w:pos="4320"/>
        <w:tab w:val="right" w:pos="8640"/>
      </w:tabs>
    </w:pPr>
    <w:rPr>
      <w:sz w:val="20"/>
      <w:szCs w:val="20"/>
    </w:rPr>
  </w:style>
  <w:style w:type="character" w:customStyle="1" w:styleId="HeaderChar">
    <w:name w:val="Header Char"/>
    <w:basedOn w:val="DefaultParagraphFont"/>
    <w:link w:val="Header"/>
    <w:rsid w:val="00893083"/>
    <w:rPr>
      <w:rFonts w:ascii="Calibri" w:eastAsia="Times New Roman" w:hAnsi="Calibri" w:cs="Times New Roman"/>
      <w:sz w:val="20"/>
      <w:szCs w:val="20"/>
    </w:rPr>
  </w:style>
  <w:style w:type="character" w:styleId="PageNumber">
    <w:name w:val="page number"/>
    <w:basedOn w:val="DefaultParagraphFont"/>
    <w:rsid w:val="00893083"/>
  </w:style>
  <w:style w:type="paragraph" w:styleId="Footer">
    <w:name w:val="footer"/>
    <w:basedOn w:val="Normal"/>
    <w:link w:val="FooterChar"/>
    <w:uiPriority w:val="99"/>
    <w:rsid w:val="00893083"/>
    <w:pPr>
      <w:tabs>
        <w:tab w:val="center" w:pos="4320"/>
        <w:tab w:val="right" w:pos="8640"/>
      </w:tabs>
    </w:pPr>
    <w:rPr>
      <w:sz w:val="20"/>
      <w:szCs w:val="20"/>
    </w:rPr>
  </w:style>
  <w:style w:type="character" w:customStyle="1" w:styleId="FooterChar">
    <w:name w:val="Footer Char"/>
    <w:basedOn w:val="DefaultParagraphFont"/>
    <w:link w:val="Footer"/>
    <w:uiPriority w:val="99"/>
    <w:rsid w:val="00893083"/>
    <w:rPr>
      <w:rFonts w:ascii="Calibri" w:eastAsia="Times New Roman" w:hAnsi="Calibri" w:cs="Times New Roman"/>
      <w:sz w:val="20"/>
      <w:szCs w:val="20"/>
    </w:rPr>
  </w:style>
  <w:style w:type="paragraph" w:styleId="ListParagraph">
    <w:name w:val="List Paragraph"/>
    <w:basedOn w:val="Normal"/>
    <w:uiPriority w:val="34"/>
    <w:qFormat/>
    <w:rsid w:val="00893083"/>
    <w:pPr>
      <w:ind w:left="720"/>
      <w:contextualSpacing/>
    </w:pPr>
  </w:style>
  <w:style w:type="paragraph" w:styleId="NormalWeb">
    <w:name w:val="Normal (Web)"/>
    <w:basedOn w:val="Normal"/>
    <w:uiPriority w:val="99"/>
    <w:unhideWhenUsed/>
    <w:rsid w:val="00893083"/>
    <w:pPr>
      <w:spacing w:before="100" w:beforeAutospacing="1" w:after="100" w:afterAutospacing="1" w:line="240" w:lineRule="auto"/>
    </w:pPr>
    <w:rPr>
      <w:rFonts w:ascii="Times New Roman" w:hAnsi="Times New Roman"/>
      <w:sz w:val="24"/>
      <w:szCs w:val="24"/>
      <w:lang w:eastAsia="en-CA"/>
    </w:rPr>
  </w:style>
  <w:style w:type="character" w:styleId="Strong">
    <w:name w:val="Strong"/>
    <w:basedOn w:val="DefaultParagraphFont"/>
    <w:uiPriority w:val="22"/>
    <w:qFormat/>
    <w:rsid w:val="00893083"/>
    <w:rPr>
      <w:b/>
      <w:bCs/>
    </w:rPr>
  </w:style>
  <w:style w:type="character" w:styleId="Hyperlink">
    <w:name w:val="Hyperlink"/>
    <w:basedOn w:val="DefaultParagraphFont"/>
    <w:uiPriority w:val="99"/>
    <w:unhideWhenUsed/>
    <w:rsid w:val="00893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2</cp:revision>
  <dcterms:created xsi:type="dcterms:W3CDTF">2017-07-27T17:12:00Z</dcterms:created>
  <dcterms:modified xsi:type="dcterms:W3CDTF">2017-07-27T20:27:00Z</dcterms:modified>
</cp:coreProperties>
</file>